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A18866" w14:textId="77777777" w:rsidR="00F95D86" w:rsidRPr="00F95D86" w:rsidRDefault="00F95D86" w:rsidP="00F95D86">
      <w:pPr>
        <w:spacing w:after="300" w:line="240" w:lineRule="auto"/>
        <w:outlineLvl w:val="0"/>
        <w:rPr>
          <w:rFonts w:ascii="&amp;quot" w:eastAsia="Times New Roman" w:hAnsi="&amp;quot" w:cs="Times New Roman"/>
          <w:color w:val="333333"/>
          <w:spacing w:val="15"/>
          <w:kern w:val="36"/>
          <w:sz w:val="41"/>
          <w:szCs w:val="41"/>
          <w:lang w:eastAsia="sv-SE"/>
        </w:rPr>
      </w:pPr>
      <w:r w:rsidRPr="00F95D86">
        <w:rPr>
          <w:rFonts w:ascii="&amp;quot" w:eastAsia="Times New Roman" w:hAnsi="&amp;quot" w:cs="Times New Roman"/>
          <w:color w:val="333333"/>
          <w:spacing w:val="15"/>
          <w:kern w:val="36"/>
          <w:sz w:val="28"/>
          <w:szCs w:val="28"/>
          <w:lang w:eastAsia="sv-SE"/>
        </w:rPr>
        <w:t>Måla möbler med Fusion Mineral Paint</w:t>
      </w:r>
    </w:p>
    <w:p w14:paraId="3DFA79D0" w14:textId="75207D58" w:rsidR="00F95D86" w:rsidRPr="00F95D86" w:rsidRDefault="00F95D86" w:rsidP="00F95D86">
      <w:pPr>
        <w:spacing w:after="150" w:line="240" w:lineRule="auto"/>
        <w:rPr>
          <w:rFonts w:ascii="&amp;quot" w:eastAsia="Times New Roman" w:hAnsi="&amp;quot" w:cs="Times New Roman"/>
          <w:color w:val="333333"/>
          <w:spacing w:val="8"/>
          <w:sz w:val="21"/>
          <w:szCs w:val="21"/>
          <w:lang w:eastAsia="sv-SE"/>
        </w:rPr>
      </w:pPr>
      <w:r w:rsidRPr="00F95D86">
        <w:rPr>
          <w:rFonts w:ascii="&amp;quot" w:eastAsia="Times New Roman" w:hAnsi="&amp;quot" w:cs="Times New Roman"/>
          <w:color w:val="333333"/>
          <w:spacing w:val="8"/>
          <w:sz w:val="21"/>
          <w:szCs w:val="21"/>
          <w:lang w:eastAsia="sv-SE"/>
        </w:rPr>
        <w:br/>
      </w:r>
      <w:r w:rsidRPr="00F95D86">
        <w:rPr>
          <w:rFonts w:ascii="&amp;quot" w:eastAsia="Times New Roman" w:hAnsi="&amp;quot" w:cs="Times New Roman"/>
          <w:color w:val="333333"/>
          <w:spacing w:val="8"/>
          <w:sz w:val="24"/>
          <w:szCs w:val="24"/>
          <w:lang w:eastAsia="sv-SE"/>
        </w:rPr>
        <w:t>Att måla om möbler med Fusion Mineral Paint är enkelt och resultatet blir slätt &amp; fint! </w:t>
      </w:r>
      <w:r w:rsidRPr="00F95D86">
        <w:rPr>
          <w:rFonts w:ascii="&amp;quot" w:eastAsia="Times New Roman" w:hAnsi="&amp;quot" w:cs="Times New Roman"/>
          <w:color w:val="333333"/>
          <w:spacing w:val="8"/>
          <w:sz w:val="21"/>
          <w:szCs w:val="21"/>
          <w:lang w:eastAsia="sv-SE"/>
        </w:rPr>
        <w:br/>
      </w:r>
      <w:r w:rsidRPr="00F95D86">
        <w:rPr>
          <w:rFonts w:ascii="&amp;quot" w:eastAsia="Times New Roman" w:hAnsi="&amp;quot" w:cs="Times New Roman"/>
          <w:color w:val="333333"/>
          <w:spacing w:val="8"/>
          <w:sz w:val="21"/>
          <w:szCs w:val="21"/>
          <w:lang w:eastAsia="sv-SE"/>
        </w:rPr>
        <w:br/>
      </w:r>
      <w:r w:rsidRPr="00F95D86">
        <w:rPr>
          <w:rFonts w:ascii="&amp;quot" w:eastAsia="Times New Roman" w:hAnsi="&amp;quot" w:cs="Times New Roman"/>
          <w:color w:val="333333"/>
          <w:spacing w:val="8"/>
          <w:sz w:val="24"/>
          <w:szCs w:val="24"/>
          <w:lang w:eastAsia="sv-SE"/>
        </w:rPr>
        <w:t xml:space="preserve">På det allra flesta ytor krävs minimalt med underarbete. </w:t>
      </w:r>
      <w:r w:rsidRPr="00F95D86">
        <w:rPr>
          <w:rFonts w:ascii="&amp;quot" w:eastAsia="Times New Roman" w:hAnsi="&amp;quot" w:cs="Times New Roman"/>
          <w:color w:val="333333"/>
          <w:spacing w:val="8"/>
          <w:sz w:val="21"/>
          <w:szCs w:val="21"/>
          <w:lang w:eastAsia="sv-SE"/>
        </w:rPr>
        <w:br/>
      </w:r>
      <w:r w:rsidRPr="00F95D86">
        <w:rPr>
          <w:rFonts w:ascii="&amp;quot" w:eastAsia="Times New Roman" w:hAnsi="&amp;quot" w:cs="Times New Roman"/>
          <w:color w:val="333333"/>
          <w:spacing w:val="8"/>
          <w:sz w:val="24"/>
          <w:szCs w:val="24"/>
          <w:lang w:eastAsia="sv-SE"/>
        </w:rPr>
        <w:t>Rengöring från fett och smuts är viktigt på alla ytor som ska målas!</w:t>
      </w:r>
      <w:r w:rsidRPr="00F95D86">
        <w:rPr>
          <w:rFonts w:ascii="&amp;quot" w:eastAsia="Times New Roman" w:hAnsi="&amp;quot" w:cs="Times New Roman"/>
          <w:color w:val="333333"/>
          <w:spacing w:val="8"/>
          <w:sz w:val="24"/>
          <w:szCs w:val="24"/>
          <w:lang w:eastAsia="sv-SE"/>
        </w:rPr>
        <w:br/>
      </w:r>
      <w:r w:rsidRPr="00F95D86">
        <w:rPr>
          <w:rFonts w:ascii="&amp;quot" w:eastAsia="Times New Roman" w:hAnsi="&amp;quot" w:cs="Times New Roman"/>
          <w:color w:val="333333"/>
          <w:spacing w:val="8"/>
          <w:sz w:val="24"/>
          <w:szCs w:val="24"/>
          <w:lang w:eastAsia="sv-SE"/>
        </w:rPr>
        <w:br/>
      </w:r>
      <w:r w:rsidRPr="00F95D86">
        <w:rPr>
          <w:rFonts w:ascii="&amp;quot" w:eastAsia="Times New Roman" w:hAnsi="&amp;quot" w:cs="Times New Roman"/>
          <w:b/>
          <w:bCs/>
          <w:color w:val="333333"/>
          <w:spacing w:val="8"/>
          <w:sz w:val="24"/>
          <w:szCs w:val="24"/>
          <w:lang w:eastAsia="sv-SE"/>
        </w:rPr>
        <w:t>Hur långt räcker en burk?</w:t>
      </w:r>
      <w:r w:rsidRPr="00F95D86">
        <w:rPr>
          <w:rFonts w:ascii="&amp;quot" w:eastAsia="Times New Roman" w:hAnsi="&amp;quot" w:cs="Times New Roman"/>
          <w:b/>
          <w:bCs/>
          <w:color w:val="333333"/>
          <w:spacing w:val="8"/>
          <w:sz w:val="21"/>
          <w:szCs w:val="21"/>
          <w:lang w:eastAsia="sv-SE"/>
        </w:rPr>
        <w:br/>
      </w:r>
      <w:r w:rsidRPr="00F95D86">
        <w:rPr>
          <w:rFonts w:ascii="&amp;quot" w:eastAsia="Times New Roman" w:hAnsi="&amp;quot" w:cs="Times New Roman"/>
          <w:color w:val="333333"/>
          <w:spacing w:val="8"/>
          <w:sz w:val="24"/>
          <w:szCs w:val="24"/>
          <w:lang w:eastAsia="sv-SE"/>
        </w:rPr>
        <w:t>En burk på 500 ml räcker till ca 7 kvm, åtgången beror på många faktorer så som om du målar på en mycket sugande yta, om du ska måla en mörk</w:t>
      </w:r>
      <w:r w:rsidR="00C104FD">
        <w:rPr>
          <w:rFonts w:ascii="&amp;quot" w:eastAsia="Times New Roman" w:hAnsi="&amp;quot" w:cs="Times New Roman"/>
          <w:color w:val="333333"/>
          <w:spacing w:val="8"/>
          <w:sz w:val="24"/>
          <w:szCs w:val="24"/>
          <w:lang w:eastAsia="sv-SE"/>
        </w:rPr>
        <w:t xml:space="preserve"> </w:t>
      </w:r>
      <w:r w:rsidRPr="00F95D86">
        <w:rPr>
          <w:rFonts w:ascii="&amp;quot" w:eastAsia="Times New Roman" w:hAnsi="&amp;quot" w:cs="Times New Roman"/>
          <w:color w:val="333333"/>
          <w:spacing w:val="8"/>
          <w:sz w:val="24"/>
          <w:szCs w:val="24"/>
          <w:lang w:eastAsia="sv-SE"/>
        </w:rPr>
        <w:t xml:space="preserve">yta till en vit/ljus kulör o.s.v. Bäst är att lägga två tunna lager. De vita kulörerna täcker lite sämre än mellan/mörka kulörerna. </w:t>
      </w:r>
      <w:r w:rsidRPr="00F95D86">
        <w:rPr>
          <w:rFonts w:ascii="&amp;quot" w:eastAsia="Times New Roman" w:hAnsi="&amp;quot" w:cs="Times New Roman"/>
          <w:color w:val="333333"/>
          <w:spacing w:val="8"/>
          <w:sz w:val="24"/>
          <w:szCs w:val="24"/>
          <w:lang w:eastAsia="sv-SE"/>
        </w:rPr>
        <w:br/>
        <w:t>Vi har små provburkar i alla kulörer på 37 ml och man kan måla ca 1 kvm med en provburk.</w:t>
      </w:r>
      <w:r w:rsidRPr="00F95D86">
        <w:rPr>
          <w:rFonts w:ascii="&amp;quot" w:eastAsia="Times New Roman" w:hAnsi="&amp;quot" w:cs="Times New Roman"/>
          <w:color w:val="333333"/>
          <w:spacing w:val="8"/>
          <w:sz w:val="21"/>
          <w:szCs w:val="21"/>
          <w:lang w:eastAsia="sv-SE"/>
        </w:rPr>
        <w:br/>
      </w:r>
      <w:r w:rsidRPr="00F95D86">
        <w:rPr>
          <w:rFonts w:ascii="&amp;quot" w:eastAsia="Times New Roman" w:hAnsi="&amp;quot" w:cs="Times New Roman"/>
          <w:color w:val="333333"/>
          <w:spacing w:val="8"/>
          <w:sz w:val="21"/>
          <w:szCs w:val="21"/>
          <w:lang w:eastAsia="sv-SE"/>
        </w:rPr>
        <w:br/>
      </w:r>
      <w:r w:rsidRPr="00F95D86">
        <w:rPr>
          <w:rFonts w:ascii="&amp;quot" w:eastAsia="Times New Roman" w:hAnsi="&amp;quot" w:cs="Times New Roman"/>
          <w:b/>
          <w:bCs/>
          <w:color w:val="333333"/>
          <w:spacing w:val="8"/>
          <w:sz w:val="24"/>
          <w:szCs w:val="24"/>
          <w:lang w:eastAsia="sv-SE"/>
        </w:rPr>
        <w:t>På en tidigare målad yta</w:t>
      </w:r>
      <w:r w:rsidRPr="00F95D86">
        <w:rPr>
          <w:rFonts w:ascii="&amp;quot" w:eastAsia="Times New Roman" w:hAnsi="&amp;quot" w:cs="Times New Roman"/>
          <w:color w:val="333333"/>
          <w:spacing w:val="8"/>
          <w:sz w:val="24"/>
          <w:szCs w:val="24"/>
          <w:lang w:eastAsia="sv-SE"/>
        </w:rPr>
        <w:t>:</w:t>
      </w:r>
      <w:r w:rsidRPr="00F95D86">
        <w:rPr>
          <w:rFonts w:ascii="&amp;quot" w:eastAsia="Times New Roman" w:hAnsi="&amp;quot" w:cs="Times New Roman"/>
          <w:color w:val="333333"/>
          <w:spacing w:val="8"/>
          <w:sz w:val="21"/>
          <w:szCs w:val="21"/>
          <w:lang w:eastAsia="sv-SE"/>
        </w:rPr>
        <w:br/>
      </w:r>
      <w:r w:rsidRPr="00F95D86">
        <w:rPr>
          <w:rFonts w:ascii="&amp;quot" w:eastAsia="Times New Roman" w:hAnsi="&amp;quot" w:cs="Times New Roman"/>
          <w:color w:val="333333"/>
          <w:spacing w:val="8"/>
          <w:sz w:val="24"/>
          <w:szCs w:val="24"/>
          <w:lang w:eastAsia="sv-SE"/>
        </w:rPr>
        <w:t>Om ytan är slät och den tidigare färgen sitter som den ska,</w:t>
      </w:r>
      <w:r w:rsidR="00C104FD">
        <w:rPr>
          <w:rFonts w:ascii="&amp;quot" w:eastAsia="Times New Roman" w:hAnsi="&amp;quot" w:cs="Times New Roman"/>
          <w:color w:val="333333"/>
          <w:spacing w:val="8"/>
          <w:sz w:val="24"/>
          <w:szCs w:val="24"/>
          <w:lang w:eastAsia="sv-SE"/>
        </w:rPr>
        <w:t xml:space="preserve"> </w:t>
      </w:r>
      <w:r w:rsidRPr="00F95D86">
        <w:rPr>
          <w:rFonts w:ascii="&amp;quot" w:eastAsia="Times New Roman" w:hAnsi="&amp;quot" w:cs="Times New Roman"/>
          <w:color w:val="333333"/>
          <w:spacing w:val="8"/>
          <w:sz w:val="24"/>
          <w:szCs w:val="24"/>
          <w:lang w:eastAsia="sv-SE"/>
        </w:rPr>
        <w:t>så krävs enbart rengöring och när ytan är torr, måla med valfri fusion kulör</w:t>
      </w:r>
      <w:r w:rsidRPr="00F95D86">
        <w:rPr>
          <w:rFonts w:ascii="&amp;quot" w:eastAsia="Times New Roman" w:hAnsi="&amp;quot" w:cs="Times New Roman"/>
          <w:color w:val="333333"/>
          <w:spacing w:val="8"/>
          <w:sz w:val="21"/>
          <w:szCs w:val="21"/>
          <w:lang w:eastAsia="sv-SE"/>
        </w:rPr>
        <w:br/>
      </w:r>
      <w:r w:rsidRPr="00F95D86">
        <w:rPr>
          <w:rFonts w:ascii="&amp;quot" w:eastAsia="Times New Roman" w:hAnsi="&amp;quot" w:cs="Times New Roman"/>
          <w:color w:val="333333"/>
          <w:spacing w:val="8"/>
          <w:sz w:val="21"/>
          <w:szCs w:val="21"/>
          <w:lang w:eastAsia="sv-SE"/>
        </w:rPr>
        <w:br/>
      </w:r>
      <w:r w:rsidRPr="00F95D86">
        <w:rPr>
          <w:rFonts w:ascii="&amp;quot" w:eastAsia="Times New Roman" w:hAnsi="&amp;quot" w:cs="Times New Roman"/>
          <w:b/>
          <w:bCs/>
          <w:color w:val="333333"/>
          <w:spacing w:val="8"/>
          <w:sz w:val="24"/>
          <w:szCs w:val="24"/>
          <w:lang w:eastAsia="sv-SE"/>
        </w:rPr>
        <w:t>På en lackad yta</w:t>
      </w:r>
      <w:r w:rsidRPr="00F95D86">
        <w:rPr>
          <w:rFonts w:ascii="&amp;quot" w:eastAsia="Times New Roman" w:hAnsi="&amp;quot" w:cs="Times New Roman"/>
          <w:color w:val="333333"/>
          <w:spacing w:val="8"/>
          <w:sz w:val="24"/>
          <w:szCs w:val="24"/>
          <w:lang w:eastAsia="sv-SE"/>
        </w:rPr>
        <w:t xml:space="preserve">: </w:t>
      </w:r>
      <w:r w:rsidRPr="00F95D86">
        <w:rPr>
          <w:rFonts w:ascii="&amp;quot" w:eastAsia="Times New Roman" w:hAnsi="&amp;quot" w:cs="Times New Roman"/>
          <w:color w:val="333333"/>
          <w:spacing w:val="8"/>
          <w:sz w:val="21"/>
          <w:szCs w:val="21"/>
          <w:lang w:eastAsia="sv-SE"/>
        </w:rPr>
        <w:br/>
      </w:r>
      <w:r w:rsidRPr="00F95D86">
        <w:rPr>
          <w:rFonts w:ascii="&amp;quot" w:eastAsia="Times New Roman" w:hAnsi="&amp;quot" w:cs="Times New Roman"/>
          <w:color w:val="333333"/>
          <w:spacing w:val="8"/>
          <w:sz w:val="24"/>
          <w:szCs w:val="24"/>
          <w:lang w:eastAsia="sv-SE"/>
        </w:rPr>
        <w:t>Om ytan är lackad/hal &amp; glansig så rengör med målartvätt-rugga upp ytan med fint sandpapper-Ta bort slipdamm och måla med valfri Fusion kulör.</w:t>
      </w:r>
      <w:r w:rsidRPr="00F95D86">
        <w:rPr>
          <w:rFonts w:ascii="&amp;quot" w:eastAsia="Times New Roman" w:hAnsi="&amp;quot" w:cs="Times New Roman"/>
          <w:color w:val="333333"/>
          <w:spacing w:val="8"/>
          <w:sz w:val="21"/>
          <w:szCs w:val="21"/>
          <w:lang w:eastAsia="sv-SE"/>
        </w:rPr>
        <w:br/>
      </w:r>
      <w:r w:rsidRPr="00F95D86">
        <w:rPr>
          <w:rFonts w:ascii="&amp;quot" w:eastAsia="Times New Roman" w:hAnsi="&amp;quot" w:cs="Times New Roman"/>
          <w:color w:val="333333"/>
          <w:spacing w:val="8"/>
          <w:sz w:val="21"/>
          <w:szCs w:val="21"/>
          <w:lang w:eastAsia="sv-SE"/>
        </w:rPr>
        <w:br/>
      </w:r>
      <w:r w:rsidRPr="00F95D86">
        <w:rPr>
          <w:rFonts w:ascii="&amp;quot" w:eastAsia="Times New Roman" w:hAnsi="&amp;quot" w:cs="Times New Roman"/>
          <w:b/>
          <w:bCs/>
          <w:color w:val="333333"/>
          <w:spacing w:val="8"/>
          <w:sz w:val="24"/>
          <w:szCs w:val="24"/>
          <w:lang w:eastAsia="sv-SE"/>
        </w:rPr>
        <w:t>På en vaxad yta</w:t>
      </w:r>
      <w:r w:rsidRPr="00F95D86">
        <w:rPr>
          <w:rFonts w:ascii="&amp;quot" w:eastAsia="Times New Roman" w:hAnsi="&amp;quot" w:cs="Times New Roman"/>
          <w:color w:val="333333"/>
          <w:spacing w:val="8"/>
          <w:sz w:val="24"/>
          <w:szCs w:val="24"/>
          <w:lang w:eastAsia="sv-SE"/>
        </w:rPr>
        <w:t xml:space="preserve">: </w:t>
      </w:r>
      <w:r w:rsidRPr="00F95D86">
        <w:rPr>
          <w:rFonts w:ascii="&amp;quot" w:eastAsia="Times New Roman" w:hAnsi="&amp;quot" w:cs="Times New Roman"/>
          <w:color w:val="333333"/>
          <w:spacing w:val="8"/>
          <w:sz w:val="21"/>
          <w:szCs w:val="21"/>
          <w:lang w:eastAsia="sv-SE"/>
        </w:rPr>
        <w:br/>
      </w:r>
      <w:r w:rsidRPr="00F95D86">
        <w:rPr>
          <w:rFonts w:ascii="&amp;quot" w:eastAsia="Times New Roman" w:hAnsi="&amp;quot" w:cs="Times New Roman"/>
          <w:color w:val="333333"/>
          <w:spacing w:val="8"/>
          <w:sz w:val="24"/>
          <w:szCs w:val="24"/>
          <w:lang w:eastAsia="sv-SE"/>
        </w:rPr>
        <w:t xml:space="preserve">Om ytan är vaxad sedan tidigare eller behandlad med möbelpolish, avlägsna vax/polish med rödsprit eller lacknafta. </w:t>
      </w:r>
      <w:r w:rsidRPr="00F95D86">
        <w:rPr>
          <w:rFonts w:ascii="&amp;quot" w:eastAsia="Times New Roman" w:hAnsi="&amp;quot" w:cs="Times New Roman"/>
          <w:color w:val="333333"/>
          <w:spacing w:val="8"/>
          <w:sz w:val="21"/>
          <w:szCs w:val="21"/>
          <w:lang w:eastAsia="sv-SE"/>
        </w:rPr>
        <w:br/>
      </w:r>
      <w:r w:rsidRPr="00F95D86">
        <w:rPr>
          <w:rFonts w:ascii="&amp;quot" w:eastAsia="Times New Roman" w:hAnsi="&amp;quot" w:cs="Times New Roman"/>
          <w:color w:val="333333"/>
          <w:spacing w:val="8"/>
          <w:sz w:val="24"/>
          <w:szCs w:val="24"/>
          <w:lang w:eastAsia="sv-SE"/>
        </w:rPr>
        <w:t>Rengör med målartvätt eller vår TSP och rugga ytan med sandpapper, därefter måla med valfri fusion kulör  </w:t>
      </w:r>
      <w:r w:rsidRPr="00F95D86">
        <w:rPr>
          <w:rFonts w:ascii="&amp;quot" w:eastAsia="Times New Roman" w:hAnsi="&amp;quot" w:cs="Times New Roman"/>
          <w:color w:val="333333"/>
          <w:spacing w:val="8"/>
          <w:sz w:val="21"/>
          <w:szCs w:val="21"/>
          <w:lang w:eastAsia="sv-SE"/>
        </w:rPr>
        <w:br/>
      </w:r>
      <w:r w:rsidRPr="00F95D86">
        <w:rPr>
          <w:rFonts w:ascii="&amp;quot" w:eastAsia="Times New Roman" w:hAnsi="&amp;quot" w:cs="Times New Roman"/>
          <w:color w:val="333333"/>
          <w:spacing w:val="8"/>
          <w:sz w:val="21"/>
          <w:szCs w:val="21"/>
          <w:lang w:eastAsia="sv-SE"/>
        </w:rPr>
        <w:br/>
      </w:r>
      <w:r w:rsidRPr="00F95D86">
        <w:rPr>
          <w:rFonts w:ascii="&amp;quot" w:eastAsia="Times New Roman" w:hAnsi="&amp;quot" w:cs="Times New Roman"/>
          <w:b/>
          <w:bCs/>
          <w:color w:val="333333"/>
          <w:spacing w:val="8"/>
          <w:sz w:val="24"/>
          <w:szCs w:val="24"/>
          <w:lang w:eastAsia="sv-SE"/>
        </w:rPr>
        <w:t>På en yta som riskerar att blöda igenom</w:t>
      </w:r>
      <w:r w:rsidRPr="00F95D86">
        <w:rPr>
          <w:rFonts w:ascii="&amp;quot" w:eastAsia="Times New Roman" w:hAnsi="&amp;quot" w:cs="Times New Roman"/>
          <w:color w:val="333333"/>
          <w:spacing w:val="8"/>
          <w:sz w:val="24"/>
          <w:szCs w:val="24"/>
          <w:lang w:eastAsia="sv-SE"/>
        </w:rPr>
        <w:t>:</w:t>
      </w:r>
      <w:r w:rsidRPr="00F95D86">
        <w:rPr>
          <w:rFonts w:ascii="&amp;quot" w:eastAsia="Times New Roman" w:hAnsi="&amp;quot" w:cs="Times New Roman"/>
          <w:color w:val="333333"/>
          <w:spacing w:val="8"/>
          <w:sz w:val="21"/>
          <w:szCs w:val="21"/>
          <w:lang w:eastAsia="sv-SE"/>
        </w:rPr>
        <w:br/>
      </w:r>
      <w:r w:rsidRPr="00F95D86">
        <w:rPr>
          <w:rFonts w:ascii="&amp;quot" w:eastAsia="Times New Roman" w:hAnsi="&amp;quot" w:cs="Times New Roman"/>
          <w:color w:val="333333"/>
          <w:spacing w:val="8"/>
          <w:sz w:val="24"/>
          <w:szCs w:val="24"/>
          <w:lang w:eastAsia="sv-SE"/>
        </w:rPr>
        <w:t xml:space="preserve">Om du ska måla med en ljus kulör och målar på betsad furu, obehandlad furu, ek eller andra ytor som riskerar att blöda igenom måste ni grunda ytan med shellack eller </w:t>
      </w:r>
      <w:proofErr w:type="spellStart"/>
      <w:r w:rsidRPr="00F95D86">
        <w:rPr>
          <w:rFonts w:ascii="&amp;quot" w:eastAsia="Times New Roman" w:hAnsi="&amp;quot" w:cs="Times New Roman"/>
          <w:color w:val="333333"/>
          <w:spacing w:val="8"/>
          <w:sz w:val="24"/>
          <w:szCs w:val="24"/>
          <w:lang w:eastAsia="sv-SE"/>
        </w:rPr>
        <w:t>spärrgrund</w:t>
      </w:r>
      <w:proofErr w:type="spellEnd"/>
      <w:r w:rsidRPr="00F95D86">
        <w:rPr>
          <w:rFonts w:ascii="&amp;quot" w:eastAsia="Times New Roman" w:hAnsi="&amp;quot" w:cs="Times New Roman"/>
          <w:color w:val="333333"/>
          <w:spacing w:val="8"/>
          <w:sz w:val="24"/>
          <w:szCs w:val="24"/>
          <w:lang w:eastAsia="sv-SE"/>
        </w:rPr>
        <w:t xml:space="preserve"> först och därefter måla som vanligt med Fusion Mineral Paint.</w:t>
      </w:r>
      <w:r w:rsidRPr="00F95D86">
        <w:rPr>
          <w:rFonts w:ascii="&amp;quot" w:eastAsia="Times New Roman" w:hAnsi="&amp;quot" w:cs="Times New Roman"/>
          <w:color w:val="333333"/>
          <w:spacing w:val="8"/>
          <w:sz w:val="21"/>
          <w:szCs w:val="21"/>
          <w:lang w:eastAsia="sv-SE"/>
        </w:rPr>
        <w:br/>
      </w:r>
      <w:r w:rsidRPr="00F95D86">
        <w:rPr>
          <w:rFonts w:ascii="&amp;quot" w:eastAsia="Times New Roman" w:hAnsi="&amp;quot" w:cs="Times New Roman"/>
          <w:color w:val="333333"/>
          <w:spacing w:val="8"/>
          <w:sz w:val="21"/>
          <w:szCs w:val="21"/>
          <w:lang w:eastAsia="sv-SE"/>
        </w:rPr>
        <w:br/>
      </w:r>
      <w:r w:rsidRPr="00F95D86">
        <w:rPr>
          <w:rFonts w:ascii="&amp;quot" w:eastAsia="Times New Roman" w:hAnsi="&amp;quot" w:cs="Times New Roman"/>
          <w:b/>
          <w:bCs/>
          <w:color w:val="333333"/>
          <w:spacing w:val="8"/>
          <w:sz w:val="24"/>
          <w:szCs w:val="24"/>
          <w:lang w:eastAsia="sv-SE"/>
        </w:rPr>
        <w:t>På glas,</w:t>
      </w:r>
      <w:r w:rsidR="00C104FD">
        <w:rPr>
          <w:rFonts w:ascii="&amp;quot" w:eastAsia="Times New Roman" w:hAnsi="&amp;quot" w:cs="Times New Roman"/>
          <w:b/>
          <w:bCs/>
          <w:color w:val="333333"/>
          <w:spacing w:val="8"/>
          <w:sz w:val="24"/>
          <w:szCs w:val="24"/>
          <w:lang w:eastAsia="sv-SE"/>
        </w:rPr>
        <w:t xml:space="preserve"> </w:t>
      </w:r>
      <w:r w:rsidRPr="00F95D86">
        <w:rPr>
          <w:rFonts w:ascii="&amp;quot" w:eastAsia="Times New Roman" w:hAnsi="&amp;quot" w:cs="Times New Roman"/>
          <w:b/>
          <w:bCs/>
          <w:color w:val="333333"/>
          <w:spacing w:val="8"/>
          <w:sz w:val="24"/>
          <w:szCs w:val="24"/>
          <w:lang w:eastAsia="sv-SE"/>
        </w:rPr>
        <w:t>metall,</w:t>
      </w:r>
      <w:r w:rsidR="00C104FD">
        <w:rPr>
          <w:rFonts w:ascii="&amp;quot" w:eastAsia="Times New Roman" w:hAnsi="&amp;quot" w:cs="Times New Roman"/>
          <w:b/>
          <w:bCs/>
          <w:color w:val="333333"/>
          <w:spacing w:val="8"/>
          <w:sz w:val="24"/>
          <w:szCs w:val="24"/>
          <w:lang w:eastAsia="sv-SE"/>
        </w:rPr>
        <w:t xml:space="preserve"> </w:t>
      </w:r>
      <w:r w:rsidRPr="00F95D86">
        <w:rPr>
          <w:rFonts w:ascii="&amp;quot" w:eastAsia="Times New Roman" w:hAnsi="&amp;quot" w:cs="Times New Roman"/>
          <w:b/>
          <w:bCs/>
          <w:color w:val="333333"/>
          <w:spacing w:val="8"/>
          <w:sz w:val="24"/>
          <w:szCs w:val="24"/>
          <w:lang w:eastAsia="sv-SE"/>
        </w:rPr>
        <w:t>kakel,</w:t>
      </w:r>
      <w:r w:rsidR="00C104FD">
        <w:rPr>
          <w:rFonts w:ascii="&amp;quot" w:eastAsia="Times New Roman" w:hAnsi="&amp;quot" w:cs="Times New Roman"/>
          <w:b/>
          <w:bCs/>
          <w:color w:val="333333"/>
          <w:spacing w:val="8"/>
          <w:sz w:val="24"/>
          <w:szCs w:val="24"/>
          <w:lang w:eastAsia="sv-SE"/>
        </w:rPr>
        <w:t xml:space="preserve"> </w:t>
      </w:r>
      <w:r w:rsidRPr="00F95D86">
        <w:rPr>
          <w:rFonts w:ascii="&amp;quot" w:eastAsia="Times New Roman" w:hAnsi="&amp;quot" w:cs="Times New Roman"/>
          <w:b/>
          <w:bCs/>
          <w:color w:val="333333"/>
          <w:spacing w:val="8"/>
          <w:sz w:val="24"/>
          <w:szCs w:val="24"/>
          <w:lang w:eastAsia="sv-SE"/>
        </w:rPr>
        <w:t>laminat</w:t>
      </w:r>
      <w:r w:rsidRPr="00F95D86">
        <w:rPr>
          <w:rFonts w:ascii="&amp;quot" w:eastAsia="Times New Roman" w:hAnsi="&amp;quot" w:cs="Times New Roman"/>
          <w:color w:val="333333"/>
          <w:spacing w:val="8"/>
          <w:sz w:val="24"/>
          <w:szCs w:val="24"/>
          <w:lang w:eastAsia="sv-SE"/>
        </w:rPr>
        <w:t>:</w:t>
      </w:r>
      <w:r w:rsidR="00C104FD">
        <w:rPr>
          <w:rFonts w:ascii="&amp;quot" w:eastAsia="Times New Roman" w:hAnsi="&amp;quot" w:cs="Times New Roman"/>
          <w:color w:val="333333"/>
          <w:spacing w:val="8"/>
          <w:sz w:val="24"/>
          <w:szCs w:val="24"/>
          <w:lang w:eastAsia="sv-SE"/>
        </w:rPr>
        <w:t xml:space="preserve"> </w:t>
      </w:r>
      <w:r w:rsidRPr="00F95D86">
        <w:rPr>
          <w:rFonts w:ascii="&amp;quot" w:eastAsia="Times New Roman" w:hAnsi="&amp;quot" w:cs="Times New Roman"/>
          <w:color w:val="333333"/>
          <w:spacing w:val="8"/>
          <w:sz w:val="24"/>
          <w:szCs w:val="24"/>
          <w:lang w:eastAsia="sv-SE"/>
        </w:rPr>
        <w:t xml:space="preserve">Om du ska måla på väldigt hala/blanka ytor så börja med ett tunt </w:t>
      </w:r>
      <w:r w:rsidRPr="00C104FD">
        <w:rPr>
          <w:rFonts w:ascii="&amp;quot" w:eastAsia="Times New Roman" w:hAnsi="&amp;quot" w:cs="Times New Roman"/>
          <w:spacing w:val="8"/>
          <w:sz w:val="24"/>
          <w:szCs w:val="24"/>
          <w:lang w:eastAsia="sv-SE"/>
        </w:rPr>
        <w:t>lager Bonding Agent</w:t>
      </w:r>
      <w:r w:rsidR="00C104FD" w:rsidRPr="00C104FD">
        <w:rPr>
          <w:rFonts w:ascii="&amp;quot" w:eastAsia="Times New Roman" w:hAnsi="&amp;quot" w:cs="Times New Roman"/>
          <w:spacing w:val="8"/>
          <w:sz w:val="24"/>
          <w:szCs w:val="24"/>
          <w:lang w:eastAsia="sv-SE"/>
        </w:rPr>
        <w:t>/ULTRA Grip</w:t>
      </w:r>
      <w:r w:rsidRPr="00C104FD">
        <w:rPr>
          <w:rFonts w:ascii="&amp;quot" w:eastAsia="Times New Roman" w:hAnsi="&amp;quot" w:cs="Times New Roman"/>
          <w:spacing w:val="8"/>
          <w:sz w:val="24"/>
          <w:szCs w:val="24"/>
          <w:lang w:eastAsia="sv-SE"/>
        </w:rPr>
        <w:t xml:space="preserve"> (häftprimer) och </w:t>
      </w:r>
      <w:r w:rsidRPr="00F95D86">
        <w:rPr>
          <w:rFonts w:ascii="&amp;quot" w:eastAsia="Times New Roman" w:hAnsi="&amp;quot" w:cs="Times New Roman"/>
          <w:color w:val="333333"/>
          <w:spacing w:val="8"/>
          <w:sz w:val="24"/>
          <w:szCs w:val="24"/>
          <w:lang w:eastAsia="sv-SE"/>
        </w:rPr>
        <w:t>vänta 12 timmar innan ni målar med valfri fusion kulör.</w:t>
      </w:r>
      <w:r w:rsidRPr="00F95D86">
        <w:rPr>
          <w:rFonts w:ascii="&amp;quot" w:eastAsia="Times New Roman" w:hAnsi="&amp;quot" w:cs="Times New Roman"/>
          <w:color w:val="333333"/>
          <w:spacing w:val="8"/>
          <w:sz w:val="21"/>
          <w:szCs w:val="21"/>
          <w:lang w:eastAsia="sv-SE"/>
        </w:rPr>
        <w:br/>
      </w:r>
      <w:r w:rsidRPr="00F95D86">
        <w:rPr>
          <w:rFonts w:ascii="&amp;quot" w:eastAsia="Times New Roman" w:hAnsi="&amp;quot" w:cs="Times New Roman"/>
          <w:color w:val="333333"/>
          <w:spacing w:val="8"/>
          <w:sz w:val="21"/>
          <w:szCs w:val="21"/>
          <w:lang w:eastAsia="sv-SE"/>
        </w:rPr>
        <w:br/>
      </w:r>
      <w:r w:rsidRPr="00F95D86">
        <w:rPr>
          <w:rFonts w:ascii="&amp;quot" w:eastAsia="Times New Roman" w:hAnsi="&amp;quot" w:cs="Times New Roman"/>
          <w:b/>
          <w:bCs/>
          <w:color w:val="333333"/>
          <w:spacing w:val="8"/>
          <w:sz w:val="24"/>
          <w:szCs w:val="24"/>
          <w:lang w:eastAsia="sv-SE"/>
        </w:rPr>
        <w:t>Tips och råd för att få en slät och fin yta</w:t>
      </w:r>
      <w:r w:rsidRPr="00F95D86">
        <w:rPr>
          <w:rFonts w:ascii="&amp;quot" w:eastAsia="Times New Roman" w:hAnsi="&amp;quot" w:cs="Times New Roman"/>
          <w:color w:val="333333"/>
          <w:spacing w:val="8"/>
          <w:sz w:val="24"/>
          <w:szCs w:val="24"/>
          <w:lang w:eastAsia="sv-SE"/>
        </w:rPr>
        <w:t>:</w:t>
      </w:r>
      <w:r w:rsidRPr="00F95D86">
        <w:rPr>
          <w:rFonts w:ascii="&amp;quot" w:eastAsia="Times New Roman" w:hAnsi="&amp;quot" w:cs="Times New Roman"/>
          <w:color w:val="333333"/>
          <w:spacing w:val="8"/>
          <w:sz w:val="21"/>
          <w:szCs w:val="21"/>
          <w:lang w:eastAsia="sv-SE"/>
        </w:rPr>
        <w:br/>
      </w:r>
      <w:r w:rsidRPr="00F95D86">
        <w:rPr>
          <w:rFonts w:ascii="&amp;quot" w:eastAsia="Times New Roman" w:hAnsi="&amp;quot" w:cs="Times New Roman"/>
          <w:color w:val="333333"/>
          <w:spacing w:val="8"/>
          <w:sz w:val="21"/>
          <w:szCs w:val="21"/>
          <w:lang w:eastAsia="sv-SE"/>
        </w:rPr>
        <w:br/>
      </w:r>
      <w:r w:rsidRPr="00F95D86">
        <w:rPr>
          <w:rFonts w:ascii="&amp;quot" w:eastAsia="Times New Roman" w:hAnsi="&amp;quot" w:cs="Times New Roman"/>
          <w:color w:val="333333"/>
          <w:spacing w:val="8"/>
          <w:sz w:val="24"/>
          <w:szCs w:val="24"/>
          <w:lang w:eastAsia="sv-SE"/>
        </w:rPr>
        <w:t xml:space="preserve">Fusion </w:t>
      </w:r>
      <w:proofErr w:type="spellStart"/>
      <w:r w:rsidRPr="00F95D86">
        <w:rPr>
          <w:rFonts w:ascii="&amp;quot" w:eastAsia="Times New Roman" w:hAnsi="&amp;quot" w:cs="Times New Roman"/>
          <w:color w:val="333333"/>
          <w:spacing w:val="8"/>
          <w:sz w:val="24"/>
          <w:szCs w:val="24"/>
          <w:lang w:eastAsia="sv-SE"/>
        </w:rPr>
        <w:t>självutjämnar</w:t>
      </w:r>
      <w:proofErr w:type="spellEnd"/>
      <w:r w:rsidRPr="00F95D86">
        <w:rPr>
          <w:rFonts w:ascii="&amp;quot" w:eastAsia="Times New Roman" w:hAnsi="&amp;quot" w:cs="Times New Roman"/>
          <w:color w:val="333333"/>
          <w:spacing w:val="8"/>
          <w:sz w:val="24"/>
          <w:szCs w:val="24"/>
          <w:lang w:eastAsia="sv-SE"/>
        </w:rPr>
        <w:t xml:space="preserve"> sig, försök att </w:t>
      </w:r>
      <w:proofErr w:type="spellStart"/>
      <w:r w:rsidRPr="00F95D86">
        <w:rPr>
          <w:rFonts w:ascii="&amp;quot" w:eastAsia="Times New Roman" w:hAnsi="&amp;quot" w:cs="Times New Roman"/>
          <w:color w:val="333333"/>
          <w:spacing w:val="8"/>
          <w:sz w:val="24"/>
          <w:szCs w:val="24"/>
          <w:lang w:eastAsia="sv-SE"/>
        </w:rPr>
        <w:t>penseldra</w:t>
      </w:r>
      <w:proofErr w:type="spellEnd"/>
      <w:r w:rsidRPr="00F95D86">
        <w:rPr>
          <w:rFonts w:ascii="&amp;quot" w:eastAsia="Times New Roman" w:hAnsi="&amp;quot" w:cs="Times New Roman"/>
          <w:color w:val="333333"/>
          <w:spacing w:val="8"/>
          <w:sz w:val="24"/>
          <w:szCs w:val="24"/>
          <w:lang w:eastAsia="sv-SE"/>
        </w:rPr>
        <w:t xml:space="preserve"> i samma riktning. Gå inte tillbaka när färgen börjar torka till. </w:t>
      </w:r>
      <w:r w:rsidRPr="00F95D86">
        <w:rPr>
          <w:rFonts w:ascii="&amp;quot" w:eastAsia="Times New Roman" w:hAnsi="&amp;quot" w:cs="Times New Roman"/>
          <w:color w:val="333333"/>
          <w:spacing w:val="8"/>
          <w:sz w:val="24"/>
          <w:szCs w:val="24"/>
          <w:lang w:eastAsia="sv-SE"/>
        </w:rPr>
        <w:br/>
      </w:r>
      <w:r w:rsidRPr="00F95D86">
        <w:rPr>
          <w:rFonts w:ascii="&amp;quot" w:eastAsia="Times New Roman" w:hAnsi="&amp;quot" w:cs="Times New Roman"/>
          <w:color w:val="333333"/>
          <w:spacing w:val="8"/>
          <w:sz w:val="24"/>
          <w:szCs w:val="24"/>
          <w:lang w:eastAsia="sv-SE"/>
        </w:rPr>
        <w:lastRenderedPageBreak/>
        <w:t xml:space="preserve">För stora plana ytor kan det vara bra att använda en lackroller/ </w:t>
      </w:r>
      <w:proofErr w:type="spellStart"/>
      <w:r w:rsidRPr="00F95D86">
        <w:rPr>
          <w:rFonts w:ascii="&amp;quot" w:eastAsia="Times New Roman" w:hAnsi="&amp;quot" w:cs="Times New Roman"/>
          <w:color w:val="333333"/>
          <w:spacing w:val="8"/>
          <w:sz w:val="24"/>
          <w:szCs w:val="24"/>
          <w:lang w:eastAsia="sv-SE"/>
        </w:rPr>
        <w:t>microfiberroller</w:t>
      </w:r>
      <w:proofErr w:type="spellEnd"/>
      <w:r w:rsidRPr="00F95D86">
        <w:rPr>
          <w:rFonts w:ascii="&amp;quot" w:eastAsia="Times New Roman" w:hAnsi="&amp;quot" w:cs="Times New Roman"/>
          <w:color w:val="333333"/>
          <w:spacing w:val="8"/>
          <w:sz w:val="24"/>
          <w:szCs w:val="24"/>
          <w:lang w:eastAsia="sv-SE"/>
        </w:rPr>
        <w:t xml:space="preserve"> för bästa resultat.  </w:t>
      </w:r>
      <w:r w:rsidRPr="00F95D86">
        <w:rPr>
          <w:rFonts w:ascii="&amp;quot" w:eastAsia="Times New Roman" w:hAnsi="&amp;quot" w:cs="Times New Roman"/>
          <w:color w:val="333333"/>
          <w:spacing w:val="8"/>
          <w:sz w:val="21"/>
          <w:szCs w:val="21"/>
          <w:lang w:eastAsia="sv-SE"/>
        </w:rPr>
        <w:br/>
      </w:r>
      <w:r w:rsidRPr="00F95D86">
        <w:rPr>
          <w:rFonts w:ascii="&amp;quot" w:eastAsia="Times New Roman" w:hAnsi="&amp;quot" w:cs="Times New Roman"/>
          <w:color w:val="333333"/>
          <w:spacing w:val="8"/>
          <w:sz w:val="21"/>
          <w:szCs w:val="21"/>
          <w:lang w:eastAsia="sv-SE"/>
        </w:rPr>
        <w:br/>
      </w:r>
      <w:r w:rsidRPr="00F95D86">
        <w:rPr>
          <w:rFonts w:ascii="&amp;quot" w:eastAsia="Times New Roman" w:hAnsi="&amp;quot" w:cs="Times New Roman"/>
          <w:b/>
          <w:bCs/>
          <w:color w:val="333333"/>
          <w:spacing w:val="8"/>
          <w:sz w:val="24"/>
          <w:szCs w:val="24"/>
          <w:lang w:eastAsia="sv-SE"/>
        </w:rPr>
        <w:t>Önskas mera glans?</w:t>
      </w:r>
      <w:r w:rsidRPr="00F95D86">
        <w:rPr>
          <w:rFonts w:ascii="&amp;quot" w:eastAsia="Times New Roman" w:hAnsi="&amp;quot" w:cs="Times New Roman"/>
          <w:color w:val="333333"/>
          <w:spacing w:val="8"/>
          <w:sz w:val="21"/>
          <w:szCs w:val="21"/>
          <w:lang w:eastAsia="sv-SE"/>
        </w:rPr>
        <w:br/>
      </w:r>
      <w:r w:rsidRPr="00F95D86">
        <w:rPr>
          <w:rFonts w:ascii="&amp;quot" w:eastAsia="Times New Roman" w:hAnsi="&amp;quot" w:cs="Times New Roman"/>
          <w:color w:val="333333"/>
          <w:spacing w:val="8"/>
          <w:sz w:val="21"/>
          <w:szCs w:val="21"/>
          <w:lang w:eastAsia="sv-SE"/>
        </w:rPr>
        <w:br/>
      </w:r>
      <w:r w:rsidRPr="00F95D86">
        <w:rPr>
          <w:rFonts w:ascii="&amp;quot" w:eastAsia="Times New Roman" w:hAnsi="&amp;quot" w:cs="Times New Roman"/>
          <w:color w:val="333333"/>
          <w:spacing w:val="8"/>
          <w:sz w:val="24"/>
          <w:szCs w:val="24"/>
          <w:lang w:eastAsia="sv-SE"/>
        </w:rPr>
        <w:t xml:space="preserve">Fusion är en matt möbelfärg och önskas mera glans kan ni avsluta med vax, </w:t>
      </w:r>
      <w:proofErr w:type="spellStart"/>
      <w:r w:rsidRPr="00F95D86">
        <w:rPr>
          <w:rFonts w:ascii="&amp;quot" w:eastAsia="Times New Roman" w:hAnsi="&amp;quot" w:cs="Times New Roman"/>
          <w:color w:val="333333"/>
          <w:spacing w:val="8"/>
          <w:sz w:val="24"/>
          <w:szCs w:val="24"/>
          <w:lang w:eastAsia="sv-SE"/>
        </w:rPr>
        <w:t>hempoil</w:t>
      </w:r>
      <w:proofErr w:type="spellEnd"/>
      <w:r w:rsidRPr="00F95D86">
        <w:rPr>
          <w:rFonts w:ascii="&amp;quot" w:eastAsia="Times New Roman" w:hAnsi="&amp;quot" w:cs="Times New Roman"/>
          <w:color w:val="333333"/>
          <w:spacing w:val="8"/>
          <w:sz w:val="24"/>
          <w:szCs w:val="24"/>
          <w:lang w:eastAsia="sv-SE"/>
        </w:rPr>
        <w:t xml:space="preserve"> </w:t>
      </w:r>
      <w:r w:rsidRPr="00C104FD">
        <w:rPr>
          <w:rFonts w:ascii="&amp;quot" w:eastAsia="Times New Roman" w:hAnsi="&amp;quot" w:cs="Times New Roman"/>
          <w:spacing w:val="8"/>
          <w:sz w:val="24"/>
          <w:szCs w:val="24"/>
          <w:lang w:eastAsia="sv-SE"/>
        </w:rPr>
        <w:t xml:space="preserve">eller </w:t>
      </w:r>
      <w:proofErr w:type="spellStart"/>
      <w:r w:rsidRPr="00C104FD">
        <w:rPr>
          <w:rFonts w:ascii="&amp;quot" w:eastAsia="Times New Roman" w:hAnsi="&amp;quot" w:cs="Times New Roman"/>
          <w:spacing w:val="8"/>
          <w:sz w:val="24"/>
          <w:szCs w:val="24"/>
          <w:lang w:eastAsia="sv-SE"/>
        </w:rPr>
        <w:t>Tough</w:t>
      </w:r>
      <w:proofErr w:type="spellEnd"/>
      <w:r w:rsidRPr="00C104FD">
        <w:rPr>
          <w:rFonts w:ascii="&amp;quot" w:eastAsia="Times New Roman" w:hAnsi="&amp;quot" w:cs="Times New Roman"/>
          <w:spacing w:val="8"/>
          <w:sz w:val="24"/>
          <w:szCs w:val="24"/>
          <w:lang w:eastAsia="sv-SE"/>
        </w:rPr>
        <w:t xml:space="preserve"> </w:t>
      </w:r>
      <w:proofErr w:type="spellStart"/>
      <w:r w:rsidRPr="00C104FD">
        <w:rPr>
          <w:rFonts w:ascii="&amp;quot" w:eastAsia="Times New Roman" w:hAnsi="&amp;quot" w:cs="Times New Roman"/>
          <w:spacing w:val="8"/>
          <w:sz w:val="24"/>
          <w:szCs w:val="24"/>
          <w:lang w:eastAsia="sv-SE"/>
        </w:rPr>
        <w:t>Coat</w:t>
      </w:r>
      <w:proofErr w:type="spellEnd"/>
      <w:r w:rsidRPr="00C104FD">
        <w:rPr>
          <w:rFonts w:ascii="&amp;quot" w:eastAsia="Times New Roman" w:hAnsi="&amp;quot" w:cs="Times New Roman"/>
          <w:spacing w:val="8"/>
          <w:sz w:val="24"/>
          <w:szCs w:val="24"/>
          <w:lang w:eastAsia="sv-SE"/>
        </w:rPr>
        <w:t xml:space="preserve"> som </w:t>
      </w:r>
      <w:r w:rsidRPr="00F95D86">
        <w:rPr>
          <w:rFonts w:ascii="&amp;quot" w:eastAsia="Times New Roman" w:hAnsi="&amp;quot" w:cs="Times New Roman"/>
          <w:color w:val="333333"/>
          <w:spacing w:val="8"/>
          <w:sz w:val="24"/>
          <w:szCs w:val="24"/>
          <w:lang w:eastAsia="sv-SE"/>
        </w:rPr>
        <w:t>är en mattlack som inte gulnar.</w:t>
      </w:r>
      <w:r w:rsidRPr="00F95D86">
        <w:rPr>
          <w:rFonts w:ascii="&amp;quot" w:eastAsia="Times New Roman" w:hAnsi="&amp;quot" w:cs="Times New Roman"/>
          <w:color w:val="333333"/>
          <w:spacing w:val="8"/>
          <w:sz w:val="21"/>
          <w:szCs w:val="21"/>
          <w:lang w:eastAsia="sv-SE"/>
        </w:rPr>
        <w:br/>
      </w:r>
      <w:r w:rsidRPr="00F95D86">
        <w:rPr>
          <w:rFonts w:ascii="&amp;quot" w:eastAsia="Times New Roman" w:hAnsi="&amp;quot" w:cs="Times New Roman"/>
          <w:color w:val="333333"/>
          <w:spacing w:val="8"/>
          <w:sz w:val="21"/>
          <w:szCs w:val="21"/>
          <w:lang w:eastAsia="sv-SE"/>
        </w:rPr>
        <w:br/>
      </w:r>
      <w:r w:rsidRPr="00F95D86">
        <w:rPr>
          <w:rFonts w:ascii="&amp;quot" w:eastAsia="Times New Roman" w:hAnsi="&amp;quot" w:cs="Times New Roman"/>
          <w:color w:val="333333"/>
          <w:spacing w:val="8"/>
          <w:sz w:val="24"/>
          <w:szCs w:val="24"/>
          <w:lang w:eastAsia="sv-SE"/>
        </w:rPr>
        <w:t xml:space="preserve">Fusion har inbyggt </w:t>
      </w:r>
      <w:proofErr w:type="spellStart"/>
      <w:r w:rsidRPr="00F95D86">
        <w:rPr>
          <w:rFonts w:ascii="&amp;quot" w:eastAsia="Times New Roman" w:hAnsi="&amp;quot" w:cs="Times New Roman"/>
          <w:color w:val="333333"/>
          <w:spacing w:val="8"/>
          <w:sz w:val="24"/>
          <w:szCs w:val="24"/>
          <w:lang w:eastAsia="sv-SE"/>
        </w:rPr>
        <w:t>topplack</w:t>
      </w:r>
      <w:proofErr w:type="spellEnd"/>
      <w:r w:rsidRPr="00F95D86">
        <w:rPr>
          <w:rFonts w:ascii="&amp;quot" w:eastAsia="Times New Roman" w:hAnsi="&amp;quot" w:cs="Times New Roman"/>
          <w:color w:val="333333"/>
          <w:spacing w:val="8"/>
          <w:sz w:val="24"/>
          <w:szCs w:val="24"/>
          <w:lang w:eastAsia="sv-SE"/>
        </w:rPr>
        <w:t xml:space="preserve"> (för hållbarheten) men vill man för effekter och liknade så går det utmärkt att avsluta </w:t>
      </w:r>
      <w:r w:rsidRPr="00C104FD">
        <w:rPr>
          <w:rFonts w:ascii="&amp;quot" w:eastAsia="Times New Roman" w:hAnsi="&amp;quot" w:cs="Times New Roman"/>
          <w:spacing w:val="8"/>
          <w:sz w:val="24"/>
          <w:szCs w:val="24"/>
          <w:lang w:eastAsia="sv-SE"/>
        </w:rPr>
        <w:t xml:space="preserve">med vax, </w:t>
      </w:r>
      <w:proofErr w:type="spellStart"/>
      <w:r w:rsidRPr="00C104FD">
        <w:rPr>
          <w:rFonts w:ascii="&amp;quot" w:eastAsia="Times New Roman" w:hAnsi="&amp;quot" w:cs="Times New Roman"/>
          <w:spacing w:val="8"/>
          <w:sz w:val="24"/>
          <w:szCs w:val="24"/>
          <w:lang w:eastAsia="sv-SE"/>
        </w:rPr>
        <w:t>hempoil</w:t>
      </w:r>
      <w:proofErr w:type="spellEnd"/>
      <w:r w:rsidRPr="00C104FD">
        <w:rPr>
          <w:rFonts w:ascii="&amp;quot" w:eastAsia="Times New Roman" w:hAnsi="&amp;quot" w:cs="Times New Roman"/>
          <w:spacing w:val="8"/>
          <w:sz w:val="24"/>
          <w:szCs w:val="24"/>
          <w:lang w:eastAsia="sv-SE"/>
        </w:rPr>
        <w:t xml:space="preserve"> eller </w:t>
      </w:r>
      <w:proofErr w:type="spellStart"/>
      <w:r w:rsidRPr="00C104FD">
        <w:rPr>
          <w:rFonts w:ascii="&amp;quot" w:eastAsia="Times New Roman" w:hAnsi="&amp;quot" w:cs="Times New Roman"/>
          <w:spacing w:val="8"/>
          <w:sz w:val="24"/>
          <w:szCs w:val="24"/>
          <w:lang w:eastAsia="sv-SE"/>
        </w:rPr>
        <w:t>tough</w:t>
      </w:r>
      <w:proofErr w:type="spellEnd"/>
      <w:r w:rsidRPr="00C104FD">
        <w:rPr>
          <w:rFonts w:ascii="&amp;quot" w:eastAsia="Times New Roman" w:hAnsi="&amp;quot" w:cs="Times New Roman"/>
          <w:spacing w:val="8"/>
          <w:sz w:val="24"/>
          <w:szCs w:val="24"/>
          <w:lang w:eastAsia="sv-SE"/>
        </w:rPr>
        <w:t xml:space="preserve"> </w:t>
      </w:r>
      <w:proofErr w:type="spellStart"/>
      <w:r w:rsidRPr="00C104FD">
        <w:rPr>
          <w:rFonts w:ascii="&amp;quot" w:eastAsia="Times New Roman" w:hAnsi="&amp;quot" w:cs="Times New Roman"/>
          <w:spacing w:val="8"/>
          <w:sz w:val="24"/>
          <w:szCs w:val="24"/>
          <w:lang w:eastAsia="sv-SE"/>
        </w:rPr>
        <w:t>Coat</w:t>
      </w:r>
      <w:proofErr w:type="spellEnd"/>
      <w:r w:rsidRPr="00C104FD">
        <w:rPr>
          <w:rFonts w:ascii="&amp;quot" w:eastAsia="Times New Roman" w:hAnsi="&amp;quot" w:cs="Times New Roman"/>
          <w:spacing w:val="8"/>
          <w:sz w:val="24"/>
          <w:szCs w:val="24"/>
          <w:lang w:eastAsia="sv-SE"/>
        </w:rPr>
        <w:t> </w:t>
      </w:r>
      <w:r w:rsidRPr="00C104FD">
        <w:rPr>
          <w:rFonts w:ascii="&amp;quot" w:eastAsia="Times New Roman" w:hAnsi="&amp;quot" w:cs="Times New Roman"/>
          <w:spacing w:val="8"/>
          <w:sz w:val="21"/>
          <w:szCs w:val="21"/>
          <w:lang w:eastAsia="sv-SE"/>
        </w:rPr>
        <w:br/>
      </w:r>
      <w:r w:rsidRPr="00F95D86">
        <w:rPr>
          <w:rFonts w:ascii="&amp;quot" w:eastAsia="Times New Roman" w:hAnsi="&amp;quot" w:cs="Times New Roman"/>
          <w:color w:val="333333"/>
          <w:spacing w:val="8"/>
          <w:sz w:val="21"/>
          <w:szCs w:val="21"/>
          <w:lang w:eastAsia="sv-SE"/>
        </w:rPr>
        <w:br/>
      </w:r>
      <w:proofErr w:type="spellStart"/>
      <w:r w:rsidRPr="00F95D86">
        <w:rPr>
          <w:rFonts w:ascii="&amp;quot" w:eastAsia="Times New Roman" w:hAnsi="&amp;quot" w:cs="Times New Roman"/>
          <w:b/>
          <w:bCs/>
          <w:color w:val="333333"/>
          <w:spacing w:val="8"/>
          <w:sz w:val="24"/>
          <w:szCs w:val="24"/>
          <w:lang w:eastAsia="sv-SE"/>
        </w:rPr>
        <w:t>Tough</w:t>
      </w:r>
      <w:proofErr w:type="spellEnd"/>
      <w:r w:rsidRPr="00F95D86">
        <w:rPr>
          <w:rFonts w:ascii="&amp;quot" w:eastAsia="Times New Roman" w:hAnsi="&amp;quot" w:cs="Times New Roman"/>
          <w:b/>
          <w:bCs/>
          <w:color w:val="333333"/>
          <w:spacing w:val="8"/>
          <w:sz w:val="24"/>
          <w:szCs w:val="24"/>
          <w:lang w:eastAsia="sv-SE"/>
        </w:rPr>
        <w:t xml:space="preserve"> </w:t>
      </w:r>
      <w:proofErr w:type="spellStart"/>
      <w:r w:rsidRPr="00F95D86">
        <w:rPr>
          <w:rFonts w:ascii="&amp;quot" w:eastAsia="Times New Roman" w:hAnsi="&amp;quot" w:cs="Times New Roman"/>
          <w:b/>
          <w:bCs/>
          <w:color w:val="333333"/>
          <w:spacing w:val="8"/>
          <w:sz w:val="24"/>
          <w:szCs w:val="24"/>
          <w:lang w:eastAsia="sv-SE"/>
        </w:rPr>
        <w:t>Coat</w:t>
      </w:r>
      <w:proofErr w:type="spellEnd"/>
      <w:r w:rsidRPr="00F95D86">
        <w:rPr>
          <w:rFonts w:ascii="&amp;quot" w:eastAsia="Times New Roman" w:hAnsi="&amp;quot" w:cs="Times New Roman"/>
          <w:color w:val="333333"/>
          <w:spacing w:val="8"/>
          <w:sz w:val="24"/>
          <w:szCs w:val="24"/>
          <w:lang w:eastAsia="sv-SE"/>
        </w:rPr>
        <w:t xml:space="preserve"> är vårt lack som ger ett extra skydd men framför allt en glattare yta som är lättare att torka av.  </w:t>
      </w:r>
      <w:r w:rsidRPr="00F95D86">
        <w:rPr>
          <w:rFonts w:ascii="&amp;quot" w:eastAsia="Times New Roman" w:hAnsi="&amp;quot" w:cs="Times New Roman"/>
          <w:color w:val="333333"/>
          <w:spacing w:val="8"/>
          <w:sz w:val="24"/>
          <w:szCs w:val="24"/>
          <w:lang w:eastAsia="sv-SE"/>
        </w:rPr>
        <w:br/>
        <w:t xml:space="preserve">På köksluckor eller bordsskivor kan det vara bra att avsluta med ett tunt lager </w:t>
      </w:r>
      <w:proofErr w:type="spellStart"/>
      <w:r w:rsidRPr="00F95D86">
        <w:rPr>
          <w:rFonts w:ascii="&amp;quot" w:eastAsia="Times New Roman" w:hAnsi="&amp;quot" w:cs="Times New Roman"/>
          <w:color w:val="333333"/>
          <w:spacing w:val="8"/>
          <w:sz w:val="24"/>
          <w:szCs w:val="24"/>
          <w:lang w:eastAsia="sv-SE"/>
        </w:rPr>
        <w:t>Tough</w:t>
      </w:r>
      <w:proofErr w:type="spellEnd"/>
      <w:r w:rsidRPr="00F95D86">
        <w:rPr>
          <w:rFonts w:ascii="&amp;quot" w:eastAsia="Times New Roman" w:hAnsi="&amp;quot" w:cs="Times New Roman"/>
          <w:color w:val="333333"/>
          <w:spacing w:val="8"/>
          <w:sz w:val="24"/>
          <w:szCs w:val="24"/>
          <w:lang w:eastAsia="sv-SE"/>
        </w:rPr>
        <w:t xml:space="preserve"> </w:t>
      </w:r>
      <w:proofErr w:type="spellStart"/>
      <w:r w:rsidRPr="00F95D86">
        <w:rPr>
          <w:rFonts w:ascii="&amp;quot" w:eastAsia="Times New Roman" w:hAnsi="&amp;quot" w:cs="Times New Roman"/>
          <w:color w:val="333333"/>
          <w:spacing w:val="8"/>
          <w:sz w:val="24"/>
          <w:szCs w:val="24"/>
          <w:lang w:eastAsia="sv-SE"/>
        </w:rPr>
        <w:t>Coat</w:t>
      </w:r>
      <w:proofErr w:type="spellEnd"/>
      <w:r w:rsidRPr="00F95D86">
        <w:rPr>
          <w:rFonts w:ascii="&amp;quot" w:eastAsia="Times New Roman" w:hAnsi="&amp;quot" w:cs="Times New Roman"/>
          <w:color w:val="333333"/>
          <w:spacing w:val="8"/>
          <w:sz w:val="24"/>
          <w:szCs w:val="24"/>
          <w:lang w:eastAsia="sv-SE"/>
        </w:rPr>
        <w:t>. Skaka ej flaskan utan vänd flaskan upp och ner några gånger. Bäst resultat är att påföra ett tunt jämt lager med en svamp eller roller.</w:t>
      </w:r>
      <w:r w:rsidRPr="00F95D86">
        <w:rPr>
          <w:rFonts w:ascii="&amp;quot" w:eastAsia="Times New Roman" w:hAnsi="&amp;quot" w:cs="Times New Roman"/>
          <w:color w:val="333333"/>
          <w:spacing w:val="8"/>
          <w:sz w:val="24"/>
          <w:szCs w:val="24"/>
          <w:lang w:eastAsia="sv-SE"/>
        </w:rPr>
        <w:br/>
        <w:t xml:space="preserve">OBS!! På mörka och mellankulörer är det extra viktigt att endast lägga på ett tunt </w:t>
      </w:r>
      <w:proofErr w:type="spellStart"/>
      <w:r w:rsidRPr="00F95D86">
        <w:rPr>
          <w:rFonts w:ascii="&amp;quot" w:eastAsia="Times New Roman" w:hAnsi="&amp;quot" w:cs="Times New Roman"/>
          <w:color w:val="333333"/>
          <w:spacing w:val="8"/>
          <w:sz w:val="24"/>
          <w:szCs w:val="24"/>
          <w:lang w:eastAsia="sv-SE"/>
        </w:rPr>
        <w:t>tunt</w:t>
      </w:r>
      <w:proofErr w:type="spellEnd"/>
      <w:r w:rsidRPr="00F95D86">
        <w:rPr>
          <w:rFonts w:ascii="&amp;quot" w:eastAsia="Times New Roman" w:hAnsi="&amp;quot" w:cs="Times New Roman"/>
          <w:color w:val="333333"/>
          <w:spacing w:val="8"/>
          <w:sz w:val="24"/>
          <w:szCs w:val="24"/>
          <w:lang w:eastAsia="sv-SE"/>
        </w:rPr>
        <w:t xml:space="preserve"> lager för att förhindra ett flammigt resultat. </w:t>
      </w:r>
      <w:r w:rsidRPr="00F95D86">
        <w:rPr>
          <w:rFonts w:ascii="&amp;quot" w:eastAsia="Times New Roman" w:hAnsi="&amp;quot" w:cs="Times New Roman"/>
          <w:color w:val="333333"/>
          <w:spacing w:val="8"/>
          <w:sz w:val="24"/>
          <w:szCs w:val="24"/>
          <w:lang w:eastAsia="sv-SE"/>
        </w:rPr>
        <w:br/>
      </w:r>
      <w:r w:rsidRPr="00F95D86">
        <w:rPr>
          <w:rFonts w:ascii="&amp;quot" w:eastAsia="Times New Roman" w:hAnsi="&amp;quot" w:cs="Times New Roman"/>
          <w:color w:val="333333"/>
          <w:spacing w:val="8"/>
          <w:sz w:val="24"/>
          <w:szCs w:val="24"/>
          <w:lang w:eastAsia="sv-SE"/>
        </w:rPr>
        <w:br/>
      </w:r>
      <w:r w:rsidRPr="00F95D86">
        <w:rPr>
          <w:rFonts w:ascii="&amp;quot" w:eastAsia="Times New Roman" w:hAnsi="&amp;quot" w:cs="Times New Roman"/>
          <w:b/>
          <w:bCs/>
          <w:color w:val="333333"/>
          <w:spacing w:val="8"/>
          <w:sz w:val="24"/>
          <w:szCs w:val="24"/>
          <w:lang w:eastAsia="sv-SE"/>
        </w:rPr>
        <w:t>Torktid/Övermålningsbar/</w:t>
      </w:r>
      <w:proofErr w:type="spellStart"/>
      <w:r w:rsidRPr="00F95D86">
        <w:rPr>
          <w:rFonts w:ascii="&amp;quot" w:eastAsia="Times New Roman" w:hAnsi="&amp;quot" w:cs="Times New Roman"/>
          <w:b/>
          <w:bCs/>
          <w:color w:val="333333"/>
          <w:spacing w:val="8"/>
          <w:sz w:val="24"/>
          <w:szCs w:val="24"/>
          <w:lang w:eastAsia="sv-SE"/>
        </w:rPr>
        <w:t>Härdtid</w:t>
      </w:r>
      <w:proofErr w:type="spellEnd"/>
      <w:r w:rsidRPr="00F95D86">
        <w:rPr>
          <w:rFonts w:ascii="&amp;quot" w:eastAsia="Times New Roman" w:hAnsi="&amp;quot" w:cs="Times New Roman"/>
          <w:b/>
          <w:bCs/>
          <w:color w:val="333333"/>
          <w:spacing w:val="8"/>
          <w:sz w:val="24"/>
          <w:szCs w:val="24"/>
          <w:lang w:eastAsia="sv-SE"/>
        </w:rPr>
        <w:t> </w:t>
      </w:r>
      <w:r w:rsidRPr="00F95D86">
        <w:rPr>
          <w:rFonts w:ascii="&amp;quot" w:eastAsia="Times New Roman" w:hAnsi="&amp;quot" w:cs="Times New Roman"/>
          <w:color w:val="333333"/>
          <w:spacing w:val="8"/>
          <w:sz w:val="21"/>
          <w:szCs w:val="21"/>
          <w:lang w:eastAsia="sv-SE"/>
        </w:rPr>
        <w:t> </w:t>
      </w:r>
      <w:r w:rsidRPr="00F95D86">
        <w:rPr>
          <w:rFonts w:ascii="&amp;quot" w:eastAsia="Times New Roman" w:hAnsi="&amp;quot" w:cs="Times New Roman"/>
          <w:color w:val="333333"/>
          <w:spacing w:val="8"/>
          <w:sz w:val="21"/>
          <w:szCs w:val="21"/>
          <w:lang w:eastAsia="sv-SE"/>
        </w:rPr>
        <w:br/>
      </w:r>
      <w:r w:rsidRPr="00F95D86">
        <w:rPr>
          <w:rFonts w:ascii="&amp;quot" w:eastAsia="Times New Roman" w:hAnsi="&amp;quot" w:cs="Times New Roman"/>
          <w:color w:val="333333"/>
          <w:spacing w:val="8"/>
          <w:sz w:val="24"/>
          <w:szCs w:val="24"/>
          <w:lang w:eastAsia="sv-SE"/>
        </w:rPr>
        <w:t xml:space="preserve">Färgen torkar för beröring efter ca en halvtimme, vänta gärna ca 4 timmar mellan färglagren. </w:t>
      </w:r>
      <w:r w:rsidRPr="00F95D86">
        <w:rPr>
          <w:rFonts w:ascii="&amp;quot" w:eastAsia="Times New Roman" w:hAnsi="&amp;quot" w:cs="Times New Roman"/>
          <w:color w:val="333333"/>
          <w:spacing w:val="8"/>
          <w:sz w:val="24"/>
          <w:szCs w:val="24"/>
          <w:lang w:eastAsia="sv-SE"/>
        </w:rPr>
        <w:br/>
        <w:t xml:space="preserve">Om ni grundar med vår Bonding agent (häftgrund) vänta gärna 12 timmar innan ni målar med Fusion. </w:t>
      </w:r>
      <w:r w:rsidRPr="00F95D86">
        <w:rPr>
          <w:rFonts w:ascii="&amp;quot" w:eastAsia="Times New Roman" w:hAnsi="&amp;quot" w:cs="Times New Roman"/>
          <w:color w:val="333333"/>
          <w:spacing w:val="8"/>
          <w:sz w:val="24"/>
          <w:szCs w:val="24"/>
          <w:lang w:eastAsia="sv-SE"/>
        </w:rPr>
        <w:br/>
        <w:t>Det tar ca 21 dagar för färgen att härda fullt ut,</w:t>
      </w:r>
      <w:r w:rsidR="00C104FD">
        <w:rPr>
          <w:rFonts w:ascii="&amp;quot" w:eastAsia="Times New Roman" w:hAnsi="&amp;quot" w:cs="Times New Roman"/>
          <w:color w:val="333333"/>
          <w:spacing w:val="8"/>
          <w:sz w:val="24"/>
          <w:szCs w:val="24"/>
          <w:lang w:eastAsia="sv-SE"/>
        </w:rPr>
        <w:t xml:space="preserve"> </w:t>
      </w:r>
      <w:r w:rsidRPr="00F95D86">
        <w:rPr>
          <w:rFonts w:ascii="&amp;quot" w:eastAsia="Times New Roman" w:hAnsi="&amp;quot" w:cs="Times New Roman"/>
          <w:color w:val="333333"/>
          <w:spacing w:val="8"/>
          <w:sz w:val="24"/>
          <w:szCs w:val="24"/>
          <w:lang w:eastAsia="sv-SE"/>
        </w:rPr>
        <w:t>fuktigt/varmt väder kan förlänga härdtiden och även om ni lägger på flera tjocka lager färg. Ni kan använda er ommålade möbel efter ca 24 timmar men var lite försiktig med den nymålade ytan. Färgen är känslig för vatten och vassa föremål innan färgen hunnit härda ordentligt.</w:t>
      </w:r>
      <w:r w:rsidR="00C104FD">
        <w:rPr>
          <w:rFonts w:ascii="&amp;quot" w:eastAsia="Times New Roman" w:hAnsi="&amp;quot" w:cs="Times New Roman"/>
          <w:color w:val="333333"/>
          <w:spacing w:val="8"/>
          <w:sz w:val="24"/>
          <w:szCs w:val="24"/>
          <w:lang w:eastAsia="sv-SE"/>
        </w:rPr>
        <w:t xml:space="preserve"> </w:t>
      </w:r>
      <w:proofErr w:type="gramStart"/>
      <w:r w:rsidRPr="00F95D86">
        <w:rPr>
          <w:rFonts w:ascii="&amp;quot" w:eastAsia="Times New Roman" w:hAnsi="&amp;quot" w:cs="Times New Roman"/>
          <w:color w:val="333333"/>
          <w:spacing w:val="8"/>
          <w:sz w:val="24"/>
          <w:szCs w:val="24"/>
          <w:lang w:eastAsia="sv-SE"/>
        </w:rPr>
        <w:t>Målar</w:t>
      </w:r>
      <w:proofErr w:type="gramEnd"/>
      <w:r w:rsidRPr="00F95D86">
        <w:rPr>
          <w:rFonts w:ascii="&amp;quot" w:eastAsia="Times New Roman" w:hAnsi="&amp;quot" w:cs="Times New Roman"/>
          <w:color w:val="333333"/>
          <w:spacing w:val="8"/>
          <w:sz w:val="24"/>
          <w:szCs w:val="24"/>
          <w:lang w:eastAsia="sv-SE"/>
        </w:rPr>
        <w:t xml:space="preserve"> man ett matbord kan det vara bra att skydda ytan med en tygduk tills färgen hinner härda till. </w:t>
      </w:r>
      <w:r w:rsidRPr="00F95D86">
        <w:rPr>
          <w:rFonts w:ascii="&amp;quot" w:eastAsia="Times New Roman" w:hAnsi="&amp;quot" w:cs="Times New Roman"/>
          <w:color w:val="333333"/>
          <w:spacing w:val="8"/>
          <w:sz w:val="24"/>
          <w:szCs w:val="24"/>
          <w:lang w:eastAsia="sv-SE"/>
        </w:rPr>
        <w:br/>
      </w:r>
    </w:p>
    <w:p w14:paraId="4D1FF0BC" w14:textId="77777777" w:rsidR="00C200A7" w:rsidRDefault="00C200A7"/>
    <w:sectPr w:rsidR="00C200A7">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47EC85" w14:textId="77777777" w:rsidR="007A5847" w:rsidRDefault="007A5847" w:rsidP="00F95D86">
      <w:pPr>
        <w:spacing w:after="0" w:line="240" w:lineRule="auto"/>
      </w:pPr>
      <w:r>
        <w:separator/>
      </w:r>
    </w:p>
  </w:endnote>
  <w:endnote w:type="continuationSeparator" w:id="0">
    <w:p w14:paraId="52E1F7EF" w14:textId="77777777" w:rsidR="007A5847" w:rsidRDefault="007A5847" w:rsidP="00F95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B531D2" w14:textId="77777777" w:rsidR="007A5847" w:rsidRDefault="007A5847" w:rsidP="00F95D86">
      <w:pPr>
        <w:spacing w:after="0" w:line="240" w:lineRule="auto"/>
      </w:pPr>
      <w:r>
        <w:separator/>
      </w:r>
    </w:p>
  </w:footnote>
  <w:footnote w:type="continuationSeparator" w:id="0">
    <w:p w14:paraId="1C68D3E9" w14:textId="77777777" w:rsidR="007A5847" w:rsidRDefault="007A5847" w:rsidP="00F95D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3B7CA" w14:textId="77777777" w:rsidR="00F95D86" w:rsidRDefault="00F95D86" w:rsidP="00F95D86">
    <w:pPr>
      <w:pStyle w:val="Sidhuvud"/>
      <w:jc w:val="center"/>
    </w:pPr>
    <w:r>
      <w:rPr>
        <w:noProof/>
      </w:rPr>
      <w:drawing>
        <wp:inline distT="0" distB="0" distL="0" distR="0" wp14:anchorId="4AE7FF8F" wp14:editId="4143E17F">
          <wp:extent cx="2990850" cy="14859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0850" cy="14859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D86"/>
    <w:rsid w:val="002A1C1B"/>
    <w:rsid w:val="007A5847"/>
    <w:rsid w:val="00C104FD"/>
    <w:rsid w:val="00C200A7"/>
    <w:rsid w:val="00F95D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9BD08"/>
  <w15:chartTrackingRefBased/>
  <w15:docId w15:val="{944654BE-A25C-43EA-A43F-E8316A0B1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F95D8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95D86"/>
  </w:style>
  <w:style w:type="paragraph" w:styleId="Sidfot">
    <w:name w:val="footer"/>
    <w:basedOn w:val="Normal"/>
    <w:link w:val="SidfotChar"/>
    <w:uiPriority w:val="99"/>
    <w:unhideWhenUsed/>
    <w:rsid w:val="00F95D8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95D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693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540</Words>
  <Characters>2865</Characters>
  <Application>Microsoft Office Word</Application>
  <DocSecurity>0</DocSecurity>
  <Lines>23</Lines>
  <Paragraphs>6</Paragraphs>
  <ScaleCrop>false</ScaleCrop>
  <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Nedergarden GON</dc:creator>
  <cp:keywords/>
  <dc:description/>
  <cp:lastModifiedBy>Alex jansson</cp:lastModifiedBy>
  <cp:revision>2</cp:revision>
  <dcterms:created xsi:type="dcterms:W3CDTF">2020-01-09T15:56:00Z</dcterms:created>
  <dcterms:modified xsi:type="dcterms:W3CDTF">2021-04-09T11:11:00Z</dcterms:modified>
</cp:coreProperties>
</file>